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7D61"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/>
          <w:b/>
          <w:sz w:val="32"/>
          <w:szCs w:val="32"/>
        </w:rPr>
        <w:t>考生</w:t>
      </w:r>
      <w:r>
        <w:rPr>
          <w:rFonts w:ascii="方正仿宋简体" w:hAnsi="方正仿宋简体" w:eastAsia="方正仿宋简体"/>
          <w:b/>
          <w:sz w:val="32"/>
          <w:szCs w:val="32"/>
        </w:rPr>
        <w:t>诚信考试承诺书</w:t>
      </w:r>
    </w:p>
    <w:p w14:paraId="7670B9F1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本人是参加</w:t>
      </w:r>
      <w:r>
        <w:rPr>
          <w:rFonts w:ascii="方正仿宋简体" w:hAnsi="方正仿宋简体" w:eastAsia="方正仿宋简体"/>
          <w:sz w:val="24"/>
          <w:szCs w:val="24"/>
        </w:rPr>
        <w:t>202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ascii="方正仿宋简体" w:hAnsi="方正仿宋简体" w:eastAsia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/>
          <w:sz w:val="24"/>
          <w:szCs w:val="24"/>
        </w:rPr>
        <w:t>上海理工大学博士</w:t>
      </w:r>
      <w:r>
        <w:rPr>
          <w:rFonts w:ascii="方正仿宋简体" w:hAnsi="方正仿宋简体" w:eastAsia="方正仿宋简体"/>
          <w:sz w:val="24"/>
          <w:szCs w:val="24"/>
        </w:rPr>
        <w:t>研究生招生考试的考生。我已认真阅读</w:t>
      </w:r>
      <w:r>
        <w:rPr>
          <w:rFonts w:hint="eastAsia" w:ascii="方正仿宋简体" w:hAnsi="方正仿宋简体" w:eastAsia="方正仿宋简体"/>
          <w:sz w:val="24"/>
          <w:szCs w:val="24"/>
        </w:rPr>
        <w:t>教育部、上海市教育考试院</w:t>
      </w:r>
      <w:r>
        <w:rPr>
          <w:rFonts w:ascii="方正仿宋简体" w:hAnsi="方正仿宋简体" w:eastAsia="方正仿宋简体"/>
          <w:sz w:val="24"/>
          <w:szCs w:val="24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4"/>
          <w:szCs w:val="24"/>
        </w:rPr>
        <w:t>我已清楚了解</w:t>
      </w:r>
      <w:r>
        <w:rPr>
          <w:rFonts w:ascii="方正仿宋简体" w:hAnsi="方正仿宋简体" w:eastAsia="方正仿宋简体"/>
          <w:sz w:val="24"/>
          <w:szCs w:val="24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4"/>
          <w:szCs w:val="24"/>
        </w:rPr>
        <w:t>以下行为将会触犯刑法：</w:t>
      </w:r>
      <w:r>
        <w:rPr>
          <w:rFonts w:ascii="方正仿宋简体" w:hAnsi="方正仿宋简体" w:eastAsia="方正仿宋简体"/>
          <w:sz w:val="24"/>
          <w:szCs w:val="24"/>
        </w:rPr>
        <w:t>在法律规定的国家考试中</w:t>
      </w:r>
      <w:r>
        <w:rPr>
          <w:rFonts w:hint="eastAsia" w:ascii="方正仿宋简体" w:hAnsi="方正仿宋简体" w:eastAsia="方正仿宋简体"/>
          <w:sz w:val="24"/>
          <w:szCs w:val="24"/>
        </w:rPr>
        <w:t>，</w:t>
      </w:r>
      <w:r>
        <w:rPr>
          <w:rFonts w:ascii="方正仿宋简体" w:hAnsi="方正仿宋简体" w:eastAsia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21C2C47D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本人郑重承诺：</w:t>
      </w:r>
    </w:p>
    <w:p w14:paraId="26B44718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1AF68EDF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二、自觉服从考试组织管理部门的统一安排，接受考务</w:t>
      </w:r>
      <w:r>
        <w:rPr>
          <w:rFonts w:ascii="方正仿宋简体" w:hAnsi="方正仿宋简体" w:eastAsia="方正仿宋简体"/>
          <w:sz w:val="24"/>
          <w:szCs w:val="24"/>
        </w:rPr>
        <w:t>工作人员</w:t>
      </w:r>
      <w:r>
        <w:rPr>
          <w:rFonts w:hint="eastAsia" w:ascii="方正仿宋简体" w:hAnsi="方正仿宋简体" w:eastAsia="方正仿宋简体"/>
          <w:sz w:val="24"/>
          <w:szCs w:val="24"/>
        </w:rPr>
        <w:t>的管理、监督和检查。</w:t>
      </w:r>
    </w:p>
    <w:p w14:paraId="588DCEC7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三、自觉遵守相关法律和考试纪律、考场规则，诚信考试，不作弊。</w:t>
      </w:r>
    </w:p>
    <w:p w14:paraId="60BB52A3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四、严格遵守相关保密规定，对</w:t>
      </w:r>
      <w:r>
        <w:rPr>
          <w:rFonts w:ascii="方正仿宋简体" w:hAnsi="方正仿宋简体" w:eastAsia="方正仿宋简体"/>
          <w:sz w:val="24"/>
          <w:szCs w:val="24"/>
        </w:rPr>
        <w:t>考试试题内容等有关情况保密，在本学科考试工作全部结束前不对外透露传播，</w:t>
      </w:r>
      <w:r>
        <w:rPr>
          <w:rFonts w:hint="eastAsia" w:ascii="方正仿宋简体" w:hAnsi="方正仿宋简体" w:eastAsia="方正仿宋简体"/>
          <w:sz w:val="24"/>
          <w:szCs w:val="24"/>
        </w:rPr>
        <w:t>不把考试有关资料上传网络或提供任何相关培训机构。</w:t>
      </w:r>
    </w:p>
    <w:p w14:paraId="7139BB29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五、主动服从并积极配合做好学校研究生招生其它相关工作。</w:t>
      </w:r>
    </w:p>
    <w:p w14:paraId="19081370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六</w:t>
      </w:r>
      <w:r>
        <w:rPr>
          <w:rFonts w:ascii="方正仿宋简体" w:hAnsi="方正仿宋简体" w:eastAsia="方正仿宋简体"/>
          <w:sz w:val="24"/>
          <w:szCs w:val="24"/>
        </w:rPr>
        <w:t>、</w:t>
      </w:r>
      <w:r>
        <w:rPr>
          <w:rFonts w:hint="eastAsia" w:ascii="方正仿宋简体" w:hAnsi="方正仿宋简体" w:eastAsia="方正仿宋简体"/>
          <w:sz w:val="24"/>
          <w:szCs w:val="24"/>
        </w:rPr>
        <w:t>综合</w:t>
      </w:r>
      <w:r>
        <w:rPr>
          <w:rFonts w:ascii="方正仿宋简体" w:hAnsi="方正仿宋简体" w:eastAsia="方正仿宋简体"/>
          <w:sz w:val="24"/>
          <w:szCs w:val="24"/>
        </w:rPr>
        <w:t>考核结束公布拟录取名单之后，</w:t>
      </w:r>
      <w:r>
        <w:rPr>
          <w:rFonts w:hint="eastAsia" w:ascii="方正仿宋简体" w:hAnsi="方正仿宋简体" w:eastAsia="方正仿宋简体"/>
          <w:sz w:val="24"/>
          <w:szCs w:val="24"/>
        </w:rPr>
        <w:t>保证在学校规定时间之前</w:t>
      </w:r>
      <w:r>
        <w:rPr>
          <w:rFonts w:ascii="方正仿宋简体" w:hAnsi="方正仿宋简体" w:eastAsia="方正仿宋简体"/>
          <w:sz w:val="24"/>
          <w:szCs w:val="24"/>
        </w:rPr>
        <w:t>按照要求将其他相关材料寄至上海理工大学。材料包括：</w:t>
      </w:r>
    </w:p>
    <w:p w14:paraId="0AF18783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非定向就业：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人事档案、政审意见表；</w:t>
      </w:r>
      <w:r>
        <w:rPr>
          <w:rFonts w:hint="eastAsia" w:ascii="方正仿宋简体" w:hAnsi="方正仿宋简体" w:eastAsia="方正仿宋简体"/>
          <w:sz w:val="24"/>
          <w:szCs w:val="24"/>
        </w:rPr>
        <w:t>除全日制硕士应届毕业生外，其他人员（即有工作经历的考生或硕士毕业后一直未就业的考生）还需提供原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单位解职证明原件或无固定收入证明原件或就业失业登记证原件，</w:t>
      </w:r>
      <w:r>
        <w:rPr>
          <w:rFonts w:hint="eastAsia" w:ascii="方正仿宋简体" w:hAnsi="方正仿宋简体" w:eastAsia="方正仿宋简体"/>
          <w:sz w:val="24"/>
          <w:szCs w:val="24"/>
        </w:rPr>
        <w:t>无固定收入证明、就业失业登记证可去相应社保局或街道办理。</w:t>
      </w:r>
    </w:p>
    <w:p w14:paraId="76BF046E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政审意见表及定向就业协议书。</w:t>
      </w:r>
    </w:p>
    <w:p w14:paraId="7265B7F2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704B4209">
      <w:pPr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 w14:paraId="44B3D54D">
      <w:pPr>
        <w:wordWrap w:val="0"/>
        <w:jc w:val="right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考生（承诺人）签字：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</w:t>
      </w:r>
    </w:p>
    <w:p w14:paraId="19A4915E">
      <w:pPr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                               </w:t>
      </w:r>
      <w:r>
        <w:rPr>
          <w:rFonts w:ascii="方正仿宋简体" w:hAns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方正仿宋简体" w:hAns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  <w:szCs w:val="24"/>
        </w:rPr>
        <w:t>20</w:t>
      </w:r>
      <w:r>
        <w:rPr>
          <w:rFonts w:ascii="方正仿宋简体" w:hAnsi="方正仿宋简体" w:eastAsia="方正仿宋简体"/>
          <w:sz w:val="24"/>
          <w:szCs w:val="24"/>
        </w:rPr>
        <w:t>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年 </w:t>
      </w:r>
      <w:r>
        <w:rPr>
          <w:rFonts w:ascii="方正仿宋简体" w:hAns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月    日</w:t>
      </w:r>
    </w:p>
    <w:sectPr>
      <w:pgSz w:w="11906" w:h="16838"/>
      <w:pgMar w:top="709" w:right="1080" w:bottom="42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16F4E4B"/>
    <w:rsid w:val="14957DE5"/>
    <w:rsid w:val="3AD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681</Words>
  <Characters>687</Characters>
  <Lines>5</Lines>
  <Paragraphs>1</Paragraphs>
  <TotalTime>5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2023-04-23T05:50:00Z</dcterms:created>
  <dc:creator>hp</dc:creator>
  <cp:lastModifiedBy>曹丹瑞</cp:lastModifiedBy>
  <cp:lastPrinted>2020-04-29T01:17:00Z</cp:lastPrinted>
  <dcterms:modified xsi:type="dcterms:W3CDTF">2026-05-09T06:24:32Z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418524445CC94B269970706023F7EE38_13</vt:lpwstr>
  </property>
  <property fmtid="{D5CDD505-2E9C-101B-9397-08002B2CF9AE}" pid="4" name="KSOTemplateDocerSaveRecord">
    <vt:lpwstr>eyJoZGlkIjoiZDliMDI2NmQ0OGZlOTk0Y2I1MmQ4MGM2OGU4NjBkN2IiLCJ1c2VySWQiOiIxNjcwODc2MjY2In0=</vt:lpwstr>
  </property>
</Properties>
</file>